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BB9B" w14:textId="77777777" w:rsidR="00C66F2E" w:rsidRPr="00C66F2E" w:rsidRDefault="00C66F2E" w:rsidP="00C66F2E">
      <w:pPr>
        <w:jc w:val="center"/>
        <w:rPr>
          <w:b/>
          <w:bCs/>
        </w:rPr>
      </w:pPr>
      <w:r w:rsidRPr="00C66F2E">
        <w:rPr>
          <w:b/>
          <w:bCs/>
        </w:rPr>
        <w:t>VOORPAGINANIEUWS NRC 1 OKTOBER 2024 - EEN STINKENDE LEUGENBENDE;</w:t>
      </w:r>
    </w:p>
    <w:p w14:paraId="520664AD" w14:textId="77777777" w:rsidR="00C66F2E" w:rsidRPr="00C66F2E" w:rsidRDefault="00C66F2E" w:rsidP="00C66F2E">
      <w:pPr>
        <w:jc w:val="center"/>
        <w:rPr>
          <w:b/>
          <w:bCs/>
        </w:rPr>
      </w:pPr>
      <w:r w:rsidRPr="00C66F2E">
        <w:rPr>
          <w:b/>
          <w:bCs/>
        </w:rPr>
        <w:t>NIET KLAAR IS KEES, MAAR KLAAR M</w:t>
      </w:r>
      <w:r w:rsidRPr="00C66F2E">
        <w:rPr>
          <w:rFonts w:hint="cs"/>
          <w:b/>
          <w:bCs/>
        </w:rPr>
        <w:t>É</w:t>
      </w:r>
      <w:r w:rsidRPr="00C66F2E">
        <w:rPr>
          <w:b/>
          <w:bCs/>
        </w:rPr>
        <w:t>T KEES !</w:t>
      </w:r>
    </w:p>
    <w:p w14:paraId="5A512639" w14:textId="77777777" w:rsidR="00C66F2E" w:rsidRDefault="00C66F2E" w:rsidP="00C66F2E"/>
    <w:p w14:paraId="76344FB1" w14:textId="77777777" w:rsidR="00C66F2E" w:rsidRDefault="00C66F2E" w:rsidP="00C66F2E">
      <w:r>
        <w:t>1 oktober 2024</w:t>
      </w:r>
    </w:p>
    <w:p w14:paraId="31948057" w14:textId="77777777" w:rsidR="00C66F2E" w:rsidRDefault="00C66F2E" w:rsidP="00C66F2E">
      <w:r>
        <w:t>L.S.</w:t>
      </w:r>
    </w:p>
    <w:p w14:paraId="7FE28B5E" w14:textId="77777777" w:rsidR="00C66F2E" w:rsidRDefault="00C66F2E" w:rsidP="00C66F2E">
      <w:r>
        <w:t xml:space="preserve">Geen menstype is zo </w:t>
      </w:r>
      <w:r>
        <w:rPr>
          <w:rFonts w:hint="cs"/>
        </w:rPr>
        <w:t>–</w:t>
      </w:r>
      <w:r>
        <w:t xml:space="preserve"> weliswaar besmuikt geremd </w:t>
      </w:r>
      <w:r>
        <w:rPr>
          <w:rFonts w:hint="cs"/>
        </w:rPr>
        <w:t>–</w:t>
      </w:r>
      <w:r>
        <w:t xml:space="preserve"> bloeddorstig als de kleinburgerij. De stank van deze kleinburgerlijke bloeddorst walmt ons NRC-lezers elke morgen weer tegemoet als we de NRC openvouwen. Maar vandaag, 1 oktober 2024, was die stank meteen al heel verdacht extra penetrant. Direct zomaar eens vagelijk wat snuffelend, zo links en rechts aan aan de tekst van deze voorpagina van 1 oktober, was het meteen al duidelijk waar - op de bladspiegel van deze eerste pagina - die extra walgelijke geur nu opeens vandaan kwam.</w:t>
      </w:r>
    </w:p>
    <w:p w14:paraId="566E9E21" w14:textId="77777777" w:rsidR="00C66F2E" w:rsidRDefault="00C66F2E" w:rsidP="00C66F2E">
      <w:r>
        <w:t>Allereerst viel duidelijk te ruiken dat de scribent van deze voorpagina -</w:t>
      </w:r>
      <w:r>
        <w:rPr>
          <w:rFonts w:hint="cs"/>
        </w:rPr>
        <w:t> </w:t>
      </w:r>
      <w:r>
        <w:t xml:space="preserve"> een zekere Kees Versteegh </w:t>
      </w:r>
      <w:r>
        <w:rPr>
          <w:rFonts w:hint="cs"/>
        </w:rPr>
        <w:t>–</w:t>
      </w:r>
      <w:r>
        <w:t xml:space="preserve"> zijn geurvlag voor zijn artikel ditmaal extra sterk had willen afgeven. Maar echt niet te harden was die extra stank, als het vluchtige gesnuffel zich verplaatste naar de 4e kolom op de frontpagina. Daar waar deze Kees echt toch ook maar even extra heeft willen benadrukken hoe ongenadig bloeddorstig die Hezbollah-strijders nu eenmaal zijn. In tegenstelling natuurlijk tot Isra</w:t>
      </w:r>
      <w:r>
        <w:rPr>
          <w:rFonts w:hint="cs"/>
        </w:rPr>
        <w:t>ë</w:t>
      </w:r>
      <w:r>
        <w:t>lische, Amerikaanse en ook nog zelfs Franse legertroepen. Die uiteraard nooit het internationaal recht en internationaal humanitair recht schenden. Want komt het aan op beschaving, dan moet je natuurlijk bij hen zijn: Amerikaanse en Franse legerbendes, die staan daar pal voor, die beschaving. Deze tezamen met, maar ook als verlengstuk van, de Westerse macht in het Midden-Oosten fungerend: de Isra</w:t>
      </w:r>
      <w:r>
        <w:rPr>
          <w:rFonts w:hint="cs"/>
        </w:rPr>
        <w:t>ë</w:t>
      </w:r>
      <w:r>
        <w:t>lische genocidale barbaren. Eveneens altijd niets anders dan in vuur en vlam staande voor onze beschaving.</w:t>
      </w:r>
    </w:p>
    <w:p w14:paraId="42365782" w14:textId="77777777" w:rsidR="00C66F2E" w:rsidRDefault="00C66F2E" w:rsidP="00C66F2E">
      <w:r>
        <w:t xml:space="preserve">En vanuit deze invalshoek plaatst Kees dan ook zijn stronthoop als extra geurvlag. En schrijft over een Hezbollah-strijder, die </w:t>
      </w:r>
      <w:r>
        <w:rPr>
          <w:rFonts w:hint="cs"/>
        </w:rPr>
        <w:t>–</w:t>
      </w:r>
      <w:r>
        <w:t xml:space="preserve"> en nu komt het:</w:t>
      </w:r>
      <w:r>
        <w:rPr>
          <w:rFonts w:hint="cs"/>
        </w:rPr>
        <w:t> “</w:t>
      </w:r>
      <w:r>
        <w:t>..betrokken zou zijn geweest bij de zeer bloedige bomaanslag in 1983 op de Amerikaanse ambassade in Beiroet waarbij driehonderd Amerikaanse en Franse militairen omkwamen.</w:t>
      </w:r>
      <w:r>
        <w:rPr>
          <w:rFonts w:hint="cs"/>
        </w:rPr>
        <w:t>”</w:t>
      </w:r>
    </w:p>
    <w:p w14:paraId="668E6D6C" w14:textId="77777777" w:rsidR="00C66F2E" w:rsidRDefault="00C66F2E" w:rsidP="00C66F2E">
      <w:r>
        <w:t>Zo, die zit!</w:t>
      </w:r>
      <w:r>
        <w:rPr>
          <w:rFonts w:hint="cs"/>
        </w:rPr>
        <w:t> </w:t>
      </w:r>
      <w:r>
        <w:t xml:space="preserve"> Daar hebben jullie het niet van terug, h</w:t>
      </w:r>
      <w:r>
        <w:rPr>
          <w:rFonts w:hint="cs"/>
        </w:rPr>
        <w:t>è</w:t>
      </w:r>
      <w:r>
        <w:t>? Zoveel dooie Amerikaanse en Franse militairen. 300! Wat een schande is dat! Dat doen Isra</w:t>
      </w:r>
      <w:r>
        <w:rPr>
          <w:rFonts w:hint="cs"/>
        </w:rPr>
        <w:t>ë</w:t>
      </w:r>
      <w:r>
        <w:t>lische militairen nooit hoor, zulke slachtingen uitvoeren! Maar het rare is dat deze Kees hier precies heeft omschreven hoeveel dooie Amerikaanse en ook nog Franse militairen hier zouden zijn gevallen. Namelijk precies 300! Dat zou dan wel heel stom toeval zijn, als hier Hezbollah precies 300 slachtoffers zou hebben gemaakt! Of bij 300 zou zijn opgehouden met verder slachtoffers te maken.</w:t>
      </w:r>
    </w:p>
    <w:p w14:paraId="036C7F02" w14:textId="77777777" w:rsidR="00C66F2E" w:rsidRDefault="00C66F2E" w:rsidP="00C66F2E">
      <w:r>
        <w:t>En dus was het vanmorgen, 1 oktober 2024, meteen ook zaak om eens uit te zoeken hoe en wat er, in 1983, nu precies zou zijn gebeurd.</w:t>
      </w:r>
      <w:r>
        <w:rPr>
          <w:rFonts w:hint="cs"/>
        </w:rPr>
        <w:t> </w:t>
      </w:r>
      <w:r>
        <w:t xml:space="preserve">Allereerst was het een kleine moeite om hier even Wikipedia bij te halen. Wikipedia schrijft in dit verband, onder de kop </w:t>
      </w:r>
      <w:r>
        <w:rPr>
          <w:rFonts w:hint="cs"/>
        </w:rPr>
        <w:t>“</w:t>
      </w:r>
      <w:r>
        <w:t>Aanslag op de Amerikaanse ambassade in Beiroet op 18 april 1983</w:t>
      </w:r>
      <w:r>
        <w:rPr>
          <w:rFonts w:hint="cs"/>
        </w:rPr>
        <w:t>”</w:t>
      </w:r>
      <w:r>
        <w:t>:</w:t>
      </w:r>
    </w:p>
    <w:p w14:paraId="6023FAD7" w14:textId="77777777" w:rsidR="00C66F2E" w:rsidRDefault="00C66F2E" w:rsidP="00C66F2E">
      <w:r>
        <w:rPr>
          <w:rFonts w:hint="cs"/>
        </w:rPr>
        <w:t>“</w:t>
      </w:r>
      <w:r>
        <w:t>De aanslag op de Amerikaanse ambassade in Beiroet vond plaats op 18 april 1983. Daarbij kwamen meer dan zestig mensen, vooral stafmedewerkers van de ambassade en Amerikaanse mariniers om het leven. De aanslag werd gepleegd door de Islamitische groep Hezbollah. Belangrijkste reden voor de aanslag was de interventie van verschillende westerse landen, waaronder de Verenigde Staten in de Libanese burgeroorlog met als doel de orde te herstellen en een centrale regering te vormen. Ook wordt het gezien als een vergelding vanwege de aanval in 1982 van christelijke fracties, met steun van Isra</w:t>
      </w:r>
      <w:r>
        <w:rPr>
          <w:rFonts w:hint="cs"/>
        </w:rPr>
        <w:t>ë</w:t>
      </w:r>
      <w:r>
        <w:t>l, op de vluchtelingenkampen Sabra en Shatila. De aanslag werd gepleegd met een vrachtwagen waarin meer dan negenhonderd kilo aan explosieven lagen. Een zelfmoordenaar zorgde dat deze afgingen.</w:t>
      </w:r>
      <w:r>
        <w:rPr>
          <w:rFonts w:hint="cs"/>
        </w:rPr>
        <w:t>”</w:t>
      </w:r>
    </w:p>
    <w:p w14:paraId="6FFF9EF5" w14:textId="77777777" w:rsidR="00C66F2E" w:rsidRDefault="00C66F2E" w:rsidP="00C66F2E">
      <w:r>
        <w:lastRenderedPageBreak/>
        <w:t>In de on-voor-stel-ba-re bloedbaden van Sabra en Shatila werden in september 1982 in luttele dagen 1300 tot 3500 Palestijnse vluchtelingen door het Isra</w:t>
      </w:r>
      <w:r>
        <w:rPr>
          <w:rFonts w:hint="cs"/>
        </w:rPr>
        <w:t>ë</w:t>
      </w:r>
      <w:r>
        <w:t>lische leger in koelen bloede vermoord.</w:t>
      </w:r>
    </w:p>
    <w:p w14:paraId="1F905828" w14:textId="77777777" w:rsidR="00C66F2E" w:rsidRDefault="00C66F2E" w:rsidP="00C66F2E">
      <w:r>
        <w:t>En het Reformatorische Dagblad schrijft op 13 oktober 2000 dan hier op zijn beurt in het kort:</w:t>
      </w:r>
    </w:p>
    <w:p w14:paraId="54A9C8D8" w14:textId="77777777" w:rsidR="00C66F2E" w:rsidRDefault="00C66F2E" w:rsidP="00C66F2E">
      <w:r>
        <w:rPr>
          <w:rFonts w:hint="cs"/>
        </w:rPr>
        <w:t>“</w:t>
      </w:r>
      <w:r>
        <w:t>April 1983: Een autobom maakt de ambassade in de Libanese hoofdstad Beiroet met de grond gelijk. Ruim zestig personen komen om het leven, onder wie zeventien Amerikanen.</w:t>
      </w:r>
      <w:r>
        <w:rPr>
          <w:rFonts w:hint="cs"/>
        </w:rPr>
        <w:t>”</w:t>
      </w:r>
    </w:p>
    <w:p w14:paraId="706C773E" w14:textId="74E6CCCA" w:rsidR="00C66F2E" w:rsidRDefault="00C66F2E" w:rsidP="00C66F2E">
      <w:r>
        <w:t>En dan is daar tenslotte ook nog NRC Handelsblad van 19 april 1983, Met als kop:</w:t>
      </w:r>
    </w:p>
    <w:p w14:paraId="634993B5" w14:textId="77777777" w:rsidR="00C66F2E" w:rsidRDefault="00C66F2E" w:rsidP="00C66F2E">
      <w:r>
        <w:rPr>
          <w:rFonts w:hint="cs"/>
        </w:rPr>
        <w:t>“</w:t>
      </w:r>
      <w:r>
        <w:t>Aanslag ambassade VS in Beiroet:39 doden</w:t>
      </w:r>
    </w:p>
    <w:p w14:paraId="3257F95B" w14:textId="77777777" w:rsidR="00C66F2E" w:rsidRDefault="00C66F2E" w:rsidP="00C66F2E">
      <w:r>
        <w:t>Een met explosieven volgepakte bestelauto heeft gistermiddag de zeven verdiepingen hoge voorzijde van de Amerikaanse ambassade in Beiroet opgeblazen, waardoor ten minste 39 mensen, onder wie zes Amerikanen omkwamen.</w:t>
      </w:r>
      <w:r>
        <w:rPr>
          <w:rFonts w:hint="cs"/>
        </w:rPr>
        <w:t> </w:t>
      </w:r>
      <w:r>
        <w:t xml:space="preserve"> (...) Volgens een Amerikaanse functionaris in Washington worden nog twee Amerikanen vermist en volgens een Libanese zegsman in Beiroet raakten 22 Amerikanen en 98 Libanezen bij de aanslag gewond. Er werd vanmorgen rekening mee gehouden dat zich nog 20 slachtoffers in de puinhopen bevinden.</w:t>
      </w:r>
      <w:r>
        <w:rPr>
          <w:rFonts w:hint="cs"/>
        </w:rPr>
        <w:t>”       </w:t>
      </w:r>
    </w:p>
    <w:p w14:paraId="0C796886" w14:textId="77777777" w:rsidR="00C66F2E" w:rsidRDefault="00C66F2E" w:rsidP="00C66F2E">
      <w:r>
        <w:t>In minder dan 10 minuten heeft deze factchecking dezerzijds zich, zonder verdere problemen, voltrokken. Waarvan akte!</w:t>
      </w:r>
      <w:r>
        <w:rPr>
          <w:rFonts w:hint="cs"/>
        </w:rPr>
        <w:t> </w:t>
      </w:r>
      <w:r>
        <w:t xml:space="preserve"> Maar onze Kees was helemaal niet uit op factchecking, nooit geweest ook!</w:t>
      </w:r>
    </w:p>
    <w:p w14:paraId="3B639A2C" w14:textId="77777777" w:rsidR="00C66F2E" w:rsidRDefault="00C66F2E" w:rsidP="00C66F2E">
      <w:r>
        <w:t>Want het beeld is hier dus volmaakt duidelijk. NRC liegt hier, opzettelijk en doelgericht, zo maar even minstens 200 verzonnen dodelijke slachtoffers van Hezbollah bij elkaar.</w:t>
      </w:r>
    </w:p>
    <w:p w14:paraId="0DAF0734" w14:textId="77777777" w:rsidR="00C66F2E" w:rsidRDefault="00C66F2E" w:rsidP="00C66F2E">
      <w:r>
        <w:t>Waarom? Het door mainstream-media toch al als duivels voorgestelde gezicht van Hezbollah moet, bij de niet aflatende zucht naar het bloed van gehate delen van de mensheid van de kant van het smachtende NRC-cli</w:t>
      </w:r>
      <w:r>
        <w:rPr>
          <w:rFonts w:hint="cs"/>
        </w:rPr>
        <w:t>ë</w:t>
      </w:r>
      <w:r>
        <w:t>ntenbestel, nog maar even een extra boost uitdelen waardoor die bloeddorst nog verder kan worden aangescherpt.</w:t>
      </w:r>
    </w:p>
    <w:p w14:paraId="5106E0ED" w14:textId="77777777" w:rsidR="00C66F2E" w:rsidRDefault="00C66F2E" w:rsidP="00C66F2E">
      <w:r>
        <w:t>Want zo zijn dus de manieren van de mainstream media. Die zijn dus gewoon schofterig. Dagelijks ploertig. Steeds opnieuw.</w:t>
      </w:r>
    </w:p>
    <w:p w14:paraId="383A20E8" w14:textId="3C8E91BB" w:rsidR="00A13ADC" w:rsidRDefault="00C66F2E" w:rsidP="00C66F2E">
      <w:r>
        <w:t>Mr. M. S. K.</w:t>
      </w:r>
      <w:r>
        <w:rPr>
          <w:rFonts w:hint="cs"/>
        </w:rPr>
        <w:t> </w:t>
      </w:r>
      <w:r>
        <w:t xml:space="preserve"> Ten Doesschate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2E"/>
    <w:rsid w:val="00A13ADC"/>
    <w:rsid w:val="00BE0D22"/>
    <w:rsid w:val="00C66F2E"/>
    <w:rsid w:val="00CF0A5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CB36"/>
  <w15:chartTrackingRefBased/>
  <w15:docId w15:val="{4CF3A687-48AE-4DD0-9278-7619D1A1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F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F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F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F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F2E"/>
    <w:rPr>
      <w:rFonts w:eastAsiaTheme="majorEastAsia" w:cstheme="majorBidi"/>
      <w:color w:val="272727" w:themeColor="text1" w:themeTint="D8"/>
    </w:rPr>
  </w:style>
  <w:style w:type="paragraph" w:styleId="Titel">
    <w:name w:val="Title"/>
    <w:basedOn w:val="Standaard"/>
    <w:next w:val="Standaard"/>
    <w:link w:val="TitelChar"/>
    <w:uiPriority w:val="10"/>
    <w:qFormat/>
    <w:rsid w:val="00C66F2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F2E"/>
    <w:rPr>
      <w:i/>
      <w:iCs/>
      <w:color w:val="404040" w:themeColor="text1" w:themeTint="BF"/>
    </w:rPr>
  </w:style>
  <w:style w:type="paragraph" w:styleId="Lijstalinea">
    <w:name w:val="List Paragraph"/>
    <w:basedOn w:val="Standaard"/>
    <w:uiPriority w:val="34"/>
    <w:qFormat/>
    <w:rsid w:val="00C66F2E"/>
    <w:pPr>
      <w:ind w:left="720"/>
      <w:contextualSpacing/>
    </w:pPr>
  </w:style>
  <w:style w:type="character" w:styleId="Intensievebenadrukking">
    <w:name w:val="Intense Emphasis"/>
    <w:basedOn w:val="Standaardalinea-lettertype"/>
    <w:uiPriority w:val="21"/>
    <w:qFormat/>
    <w:rsid w:val="00C66F2E"/>
    <w:rPr>
      <w:i/>
      <w:iCs/>
      <w:color w:val="0F4761" w:themeColor="accent1" w:themeShade="BF"/>
    </w:rPr>
  </w:style>
  <w:style w:type="paragraph" w:styleId="Duidelijkcitaat">
    <w:name w:val="Intense Quote"/>
    <w:basedOn w:val="Standaard"/>
    <w:next w:val="Standaard"/>
    <w:link w:val="DuidelijkcitaatChar"/>
    <w:uiPriority w:val="30"/>
    <w:qFormat/>
    <w:rsid w:val="00C66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F2E"/>
    <w:rPr>
      <w:i/>
      <w:iCs/>
      <w:color w:val="0F4761" w:themeColor="accent1" w:themeShade="BF"/>
    </w:rPr>
  </w:style>
  <w:style w:type="character" w:styleId="Intensieveverwijzing">
    <w:name w:val="Intense Reference"/>
    <w:basedOn w:val="Standaardalinea-lettertype"/>
    <w:uiPriority w:val="32"/>
    <w:qFormat/>
    <w:rsid w:val="00C66F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854</Words>
  <Characters>4702</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2024-10-18T07:14:00Z</dcterms:created>
  <dcterms:modified xsi:type="dcterms:W3CDTF">2024-10-18T07:16:00Z</dcterms:modified>
</cp:coreProperties>
</file>